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E750A0" w:rsidRDefault="00DC10A1" w:rsidP="00DC10A1">
      <w:pPr>
        <w:jc w:val="center"/>
        <w:rPr>
          <w:rFonts w:ascii="SassoonCRInfant" w:hAnsi="SassoonCRInfant"/>
          <w:b/>
          <w:sz w:val="28"/>
          <w:u w:val="single"/>
        </w:rPr>
      </w:pPr>
      <w:r w:rsidRPr="00E750A0">
        <w:rPr>
          <w:rFonts w:ascii="SassoonCRInfant" w:hAnsi="SassoonCRInfant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241935</wp:posOffset>
            </wp:positionV>
            <wp:extent cx="10067925" cy="6400800"/>
            <wp:effectExtent l="0" t="0" r="9525" b="0"/>
            <wp:wrapTight wrapText="bothSides">
              <wp:wrapPolygon edited="0">
                <wp:start x="0" y="0"/>
                <wp:lineTo x="0" y="21536"/>
                <wp:lineTo x="21580" y="21536"/>
                <wp:lineTo x="215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9" r="1821" b="6566"/>
                    <a:stretch/>
                  </pic:blipFill>
                  <pic:spPr bwMode="auto">
                    <a:xfrm>
                      <a:off x="0" y="0"/>
                      <a:ext cx="10067925" cy="640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0A0">
        <w:rPr>
          <w:rFonts w:ascii="SassoonCRInfant" w:hAnsi="SassoonCRInfant"/>
          <w:b/>
          <w:sz w:val="28"/>
          <w:u w:val="single"/>
        </w:rPr>
        <w:t>Labelling the Life Cycle of a Plant</w:t>
      </w:r>
      <w:bookmarkStart w:id="0" w:name="_GoBack"/>
      <w:bookmarkEnd w:id="0"/>
    </w:p>
    <w:sectPr w:rsidR="001F20C7" w:rsidRPr="00E750A0" w:rsidSect="00DC10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49"/>
    <w:rsid w:val="001F20C7"/>
    <w:rsid w:val="009842DA"/>
    <w:rsid w:val="00DC10A1"/>
    <w:rsid w:val="00E750A0"/>
    <w:rsid w:val="00F6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8E54"/>
  <w15:chartTrackingRefBased/>
  <w15:docId w15:val="{0109CBC0-EF59-486E-972F-3AECD44F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8C344-8E5F-4486-BFAF-E887BFE7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2020-05-13T07:45:00Z</cp:lastPrinted>
  <dcterms:created xsi:type="dcterms:W3CDTF">2020-05-13T07:43:00Z</dcterms:created>
  <dcterms:modified xsi:type="dcterms:W3CDTF">2020-05-13T08:34:00Z</dcterms:modified>
</cp:coreProperties>
</file>