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2E74B5" w:themeColor="accent1" w:themeShade="BF"/>
          <w:left w:val="single" w:sz="24" w:space="0" w:color="2E74B5" w:themeColor="accent1" w:themeShade="BF"/>
          <w:bottom w:val="single" w:sz="24" w:space="0" w:color="2E74B5" w:themeColor="accent1" w:themeShade="BF"/>
          <w:right w:val="single" w:sz="24" w:space="0" w:color="2E74B5" w:themeColor="accent1" w:themeShade="BF"/>
          <w:insideH w:val="single" w:sz="24" w:space="0" w:color="2E74B5" w:themeColor="accent1" w:themeShade="BF"/>
          <w:insideV w:val="single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26"/>
        <w:gridCol w:w="2370"/>
        <w:gridCol w:w="2369"/>
        <w:gridCol w:w="2366"/>
        <w:gridCol w:w="2368"/>
        <w:gridCol w:w="2372"/>
        <w:gridCol w:w="2367"/>
      </w:tblGrid>
      <w:tr w:rsidR="007417BE" w:rsidRPr="00EF37F4" w:rsidTr="00683858">
        <w:tc>
          <w:tcPr>
            <w:tcW w:w="1126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52"/>
              </w:rPr>
            </w:pPr>
            <w:bookmarkStart w:id="0" w:name="_GoBack"/>
            <w:bookmarkEnd w:id="0"/>
          </w:p>
        </w:tc>
        <w:tc>
          <w:tcPr>
            <w:tcW w:w="2370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Aut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1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Aut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2</w:t>
            </w:r>
          </w:p>
        </w:tc>
        <w:tc>
          <w:tcPr>
            <w:tcW w:w="2366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Spr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1</w:t>
            </w:r>
          </w:p>
        </w:tc>
        <w:tc>
          <w:tcPr>
            <w:tcW w:w="2368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proofErr w:type="spellStart"/>
            <w:r w:rsidRPr="00EF37F4">
              <w:rPr>
                <w:rFonts w:ascii="SassoonPrimaryInfantMedium" w:hAnsi="SassoonPrimaryInfantMedium"/>
                <w:sz w:val="32"/>
              </w:rPr>
              <w:t>Spr</w:t>
            </w:r>
            <w:proofErr w:type="spellEnd"/>
            <w:r w:rsidRPr="00EF37F4">
              <w:rPr>
                <w:rFonts w:ascii="SassoonPrimaryInfantMedium" w:hAnsi="SassoonPrimaryInfantMedium"/>
                <w:sz w:val="32"/>
              </w:rPr>
              <w:t xml:space="preserve"> 2</w:t>
            </w:r>
          </w:p>
        </w:tc>
        <w:tc>
          <w:tcPr>
            <w:tcW w:w="2372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r w:rsidRPr="00EF37F4">
              <w:rPr>
                <w:rFonts w:ascii="SassoonPrimaryInfantMedium" w:hAnsi="SassoonPrimaryInfantMedium"/>
                <w:sz w:val="32"/>
              </w:rPr>
              <w:t>Sum 1</w:t>
            </w:r>
          </w:p>
        </w:tc>
        <w:tc>
          <w:tcPr>
            <w:tcW w:w="2367" w:type="dxa"/>
            <w:shd w:val="clear" w:color="auto" w:fill="9CC2E5" w:themeFill="accent1" w:themeFillTint="99"/>
          </w:tcPr>
          <w:p w:rsidR="00B34DE2" w:rsidRPr="00EF37F4" w:rsidRDefault="00B34DE2" w:rsidP="00B34DE2">
            <w:pPr>
              <w:spacing w:after="0" w:line="240" w:lineRule="auto"/>
              <w:jc w:val="center"/>
              <w:rPr>
                <w:rFonts w:ascii="SassoonPrimaryInfantMedium" w:hAnsi="SassoonPrimaryInfantMedium"/>
                <w:sz w:val="32"/>
              </w:rPr>
            </w:pPr>
            <w:r w:rsidRPr="00EF37F4">
              <w:rPr>
                <w:rFonts w:ascii="SassoonPrimaryInfantMedium" w:hAnsi="SassoonPrimaryInfantMedium"/>
                <w:sz w:val="32"/>
              </w:rPr>
              <w:t>Sum 2</w:t>
            </w:r>
          </w:p>
        </w:tc>
      </w:tr>
      <w:tr w:rsidR="00683858" w:rsidRPr="00EF37F4" w:rsidTr="00683858">
        <w:tc>
          <w:tcPr>
            <w:tcW w:w="1126" w:type="dxa"/>
          </w:tcPr>
          <w:p w:rsidR="00B34DE2" w:rsidRPr="00EF37F4" w:rsidRDefault="00B34DE2">
            <w:pPr>
              <w:rPr>
                <w:rFonts w:ascii="SassoonPrimaryInfantMedium" w:hAnsi="SassoonPrimaryInfantMedium"/>
                <w:b/>
                <w:sz w:val="52"/>
              </w:rPr>
            </w:pPr>
            <w:r w:rsidRPr="00EF37F4">
              <w:rPr>
                <w:rFonts w:ascii="SassoonPrimaryInfantMedium" w:hAnsi="SassoonPrimaryInfantMedium"/>
                <w:b/>
                <w:sz w:val="52"/>
              </w:rPr>
              <w:t>FS2</w:t>
            </w:r>
          </w:p>
          <w:p w:rsidR="00244DFC" w:rsidRPr="00EF37F4" w:rsidRDefault="00244DFC">
            <w:pPr>
              <w:rPr>
                <w:rFonts w:ascii="SassoonPrimaryInfantMedium" w:hAnsi="SassoonPrimaryInfantMedium"/>
                <w:b/>
                <w:sz w:val="52"/>
              </w:rPr>
            </w:pPr>
          </w:p>
          <w:p w:rsidR="00244DFC" w:rsidRPr="00EF37F4" w:rsidRDefault="00244DFC">
            <w:pPr>
              <w:rPr>
                <w:rFonts w:ascii="SassoonPrimaryInfantMedium" w:hAnsi="SassoonPrimaryInfantMedium"/>
                <w:b/>
                <w:sz w:val="52"/>
              </w:rPr>
            </w:pPr>
          </w:p>
        </w:tc>
        <w:tc>
          <w:tcPr>
            <w:tcW w:w="2370" w:type="dxa"/>
          </w:tcPr>
          <w:p w:rsidR="00B34DE2" w:rsidRPr="00146ACE" w:rsidRDefault="005B5E0B" w:rsidP="00EF37F4">
            <w:pPr>
              <w:spacing w:after="0"/>
              <w:jc w:val="center"/>
              <w:rPr>
                <w:rFonts w:ascii="SassoonPrimaryInfantMedium" w:hAnsi="SassoonPrimaryInfantMedium" w:cstheme="minorHAnsi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 w:cstheme="minorHAnsi"/>
                <w:b/>
                <w:sz w:val="24"/>
                <w:szCs w:val="24"/>
              </w:rPr>
              <w:t>Community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know how we can use the different areas in our classroom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find our way around our new school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know where to keep our belongings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know the names of the other children and adults in my class.</w:t>
            </w:r>
          </w:p>
          <w:p w:rsidR="006E728B" w:rsidRPr="00EF37F4" w:rsidRDefault="006E728B" w:rsidP="00EF37F4">
            <w:pPr>
              <w:spacing w:after="0"/>
              <w:rPr>
                <w:rFonts w:ascii="SassoonPrimaryInfantMedium" w:hAnsi="SassoonPrimaryInfantMedium" w:cstheme="minorHAnsi"/>
                <w:b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how we should behave school</w:t>
            </w:r>
          </w:p>
          <w:p w:rsidR="00BD1166" w:rsidRPr="00EF37F4" w:rsidRDefault="00BD1166" w:rsidP="00EF37F4">
            <w:pPr>
              <w:spacing w:after="0"/>
              <w:rPr>
                <w:rFonts w:ascii="SassoonPrimaryInfantMedium" w:hAnsi="SassoonPrimaryInfantMedium" w:cstheme="minorHAnsi"/>
              </w:rPr>
            </w:pPr>
          </w:p>
        </w:tc>
        <w:tc>
          <w:tcPr>
            <w:tcW w:w="2369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Friends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Who are my friends?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the benefits of a friendship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How are my friends different to me?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recognise that we are the same/ different tour friends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friends may disagree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Recognise good and bad behaviour choices.</w:t>
            </w:r>
          </w:p>
          <w:p w:rsidR="007417BE" w:rsidRPr="00EF37F4" w:rsidRDefault="00B8263D" w:rsidP="00EF37F4">
            <w:pPr>
              <w:spacing w:after="0"/>
              <w:rPr>
                <w:rFonts w:ascii="SassoonPrimaryInfantMedium" w:hAnsi="SassoonPrimaryInfantMedium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how we can make new friends.</w:t>
            </w:r>
          </w:p>
        </w:tc>
        <w:tc>
          <w:tcPr>
            <w:tcW w:w="2366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 xml:space="preserve">Family/ Online safety 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what love means and say why we love the people in our family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say who is in our family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who we can speak to if something doesn’t feel right.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b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we need to stay safe when we go online</w:t>
            </w:r>
          </w:p>
          <w:p w:rsidR="00244DFC" w:rsidRPr="00EF37F4" w:rsidRDefault="00244DFC" w:rsidP="00EF37F4">
            <w:pPr>
              <w:spacing w:after="0"/>
              <w:rPr>
                <w:rFonts w:ascii="SassoonPrimaryInfantMedium" w:hAnsi="SassoonPrimaryInfantMedium"/>
                <w:sz w:val="20"/>
                <w:szCs w:val="20"/>
              </w:rPr>
            </w:pPr>
          </w:p>
        </w:tc>
        <w:tc>
          <w:tcPr>
            <w:tcW w:w="2368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Feelings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different experiences make us feel good.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people may have different feelings</w:t>
            </w:r>
          </w:p>
          <w:p w:rsidR="00B8263D" w:rsidRPr="00EF37F4" w:rsidRDefault="00B8263D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Being to recognise how others are feeling.</w:t>
            </w:r>
          </w:p>
          <w:p w:rsidR="007417BE" w:rsidRPr="00EF37F4" w:rsidRDefault="00B8263D" w:rsidP="00EF37F4">
            <w:pPr>
              <w:spacing w:after="0"/>
              <w:rPr>
                <w:rFonts w:ascii="SassoonPrimaryInfantMedium" w:hAnsi="SassoonPrimaryInfantMedium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Start to think of ways to make someone else feel good.</w:t>
            </w:r>
          </w:p>
        </w:tc>
        <w:tc>
          <w:tcPr>
            <w:tcW w:w="2372" w:type="dxa"/>
          </w:tcPr>
          <w:p w:rsidR="00F23A95" w:rsidRPr="00146ACE" w:rsidRDefault="00F23A95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Staying Healthy</w:t>
            </w:r>
            <w:r w:rsidR="00553710" w:rsidRPr="00146ACE">
              <w:rPr>
                <w:rFonts w:ascii="SassoonPrimaryInfantMedium" w:hAnsi="SassoonPrimaryInfantMedium"/>
                <w:sz w:val="24"/>
                <w:szCs w:val="24"/>
              </w:rPr>
              <w:t xml:space="preserve"> 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that we have trusted adults that keep us safe and healthy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that regular exercise helps to keep our bodies healthy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understand that some foods are healthier than others</w:t>
            </w:r>
          </w:p>
          <w:p w:rsidR="00553710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understand how we can keep out teeth healthy</w:t>
            </w:r>
          </w:p>
        </w:tc>
        <w:tc>
          <w:tcPr>
            <w:tcW w:w="2367" w:type="dxa"/>
          </w:tcPr>
          <w:p w:rsidR="00B34DE2" w:rsidRPr="00146ACE" w:rsidRDefault="00F23A95" w:rsidP="00EF37F4">
            <w:pPr>
              <w:spacing w:after="0"/>
              <w:jc w:val="center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Growing Up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say how we have changed since we were a baby.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work towards simple goals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To talk about the changes that are happening to us.</w:t>
            </w:r>
          </w:p>
          <w:p w:rsidR="007417BE" w:rsidRPr="00EF37F4" w:rsidRDefault="007417BE" w:rsidP="00EF37F4">
            <w:pPr>
              <w:spacing w:after="0"/>
              <w:rPr>
                <w:rFonts w:ascii="SassoonPrimaryInfantMedium" w:hAnsi="SassoonPrimaryInfantMedium"/>
                <w:sz w:val="32"/>
                <w:szCs w:val="32"/>
              </w:rPr>
            </w:pPr>
          </w:p>
        </w:tc>
      </w:tr>
      <w:tr w:rsidR="00683858" w:rsidRPr="00EF37F4" w:rsidTr="00EF37F4">
        <w:trPr>
          <w:trHeight w:val="358"/>
        </w:trPr>
        <w:tc>
          <w:tcPr>
            <w:tcW w:w="1126" w:type="dxa"/>
          </w:tcPr>
          <w:p w:rsidR="00B34DE2" w:rsidRPr="00EF37F4" w:rsidRDefault="00B34DE2">
            <w:pPr>
              <w:rPr>
                <w:rFonts w:ascii="SassoonPrimaryInfantMedium" w:hAnsi="SassoonPrimaryInfantMedium"/>
                <w:sz w:val="52"/>
              </w:rPr>
            </w:pPr>
            <w:r w:rsidRPr="00EF37F4">
              <w:rPr>
                <w:rFonts w:ascii="SassoonPrimaryInfantMedium" w:hAnsi="SassoonPrimaryInfantMedium"/>
                <w:sz w:val="52"/>
              </w:rPr>
              <w:t>Y1</w:t>
            </w:r>
          </w:p>
        </w:tc>
        <w:tc>
          <w:tcPr>
            <w:tcW w:w="2370" w:type="dxa"/>
          </w:tcPr>
          <w:p w:rsidR="00B34DE2" w:rsidRPr="00146ACE" w:rsidRDefault="004C3C92">
            <w:pPr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Community</w:t>
            </w:r>
          </w:p>
          <w:p w:rsidR="00EF37F4" w:rsidRDefault="003110EF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C1 How do we make a happy school?</w:t>
            </w:r>
          </w:p>
          <w:p w:rsidR="005228D1" w:rsidRPr="00EF37F4" w:rsidRDefault="005228D1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  <w:r w:rsidR="004F062D"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 (Stranger Danger</w:t>
            </w:r>
            <w:r w:rsidR="004F062D" w:rsidRPr="00EF37F4">
              <w:rPr>
                <w:rFonts w:ascii="SassoonPrimaryInfantMedium" w:hAnsi="SassoonPrimaryInfantMedium"/>
              </w:rPr>
              <w:t>)</w:t>
            </w:r>
          </w:p>
          <w:p w:rsidR="005228D1" w:rsidRPr="00EF37F4" w:rsidRDefault="005228D1" w:rsidP="00DB4CAC">
            <w:pPr>
              <w:spacing w:before="240"/>
              <w:rPr>
                <w:rFonts w:ascii="SassoonPrimaryInfantMedium" w:hAnsi="SassoonPrimaryInfantMedium"/>
              </w:rPr>
            </w:pPr>
          </w:p>
          <w:p w:rsidR="005228D1" w:rsidRPr="00EF37F4" w:rsidRDefault="005228D1" w:rsidP="00DB4CAC">
            <w:pPr>
              <w:spacing w:before="240"/>
              <w:rPr>
                <w:rFonts w:ascii="SassoonPrimaryInfantMedium" w:hAnsi="SassoonPrimaryInfantMedium"/>
              </w:rPr>
            </w:pPr>
          </w:p>
        </w:tc>
        <w:tc>
          <w:tcPr>
            <w:tcW w:w="2369" w:type="dxa"/>
          </w:tcPr>
          <w:p w:rsidR="00B34DE2" w:rsidRPr="00146ACE" w:rsidRDefault="00746FFA">
            <w:pPr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Friends</w:t>
            </w:r>
          </w:p>
          <w:p w:rsidR="00746FFA" w:rsidRPr="00EF37F4" w:rsidRDefault="003110EF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>Keeping friendships healthy</w:t>
            </w:r>
          </w:p>
          <w:p w:rsidR="00DB4CAC" w:rsidRPr="00EF37F4" w:rsidRDefault="00DB4CA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Fr1 – Who is my friend?</w:t>
            </w:r>
          </w:p>
          <w:p w:rsidR="00DB4CAC" w:rsidRPr="00EF37F4" w:rsidRDefault="00DB4CA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FR2 – What makes a good friend? </w:t>
            </w:r>
          </w:p>
          <w:p w:rsidR="00DB4CAC" w:rsidRPr="00EF37F4" w:rsidRDefault="00DB4CA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Fr4 – How do we stop bullying?</w:t>
            </w:r>
          </w:p>
          <w:p w:rsidR="004D43CC" w:rsidRPr="00EF37F4" w:rsidRDefault="004D43CC" w:rsidP="00DB4CAC">
            <w:pPr>
              <w:rPr>
                <w:rFonts w:ascii="SassoonPrimaryInfantMedium" w:hAnsi="SassoonPrimaryInfantMedium"/>
                <w:sz w:val="24"/>
                <w:szCs w:val="24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  <w:r w:rsidR="004F062D"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 (Road Safety)</w:t>
            </w:r>
          </w:p>
        </w:tc>
        <w:tc>
          <w:tcPr>
            <w:tcW w:w="2366" w:type="dxa"/>
          </w:tcPr>
          <w:p w:rsidR="00746FFA" w:rsidRPr="00146ACE" w:rsidRDefault="00746FFA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Family</w:t>
            </w:r>
            <w:r w:rsidR="004D43CC"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/ Online Safety</w:t>
            </w:r>
          </w:p>
          <w:p w:rsidR="00746FFA" w:rsidRPr="00EF37F4" w:rsidRDefault="007E48E8" w:rsidP="00EF37F4">
            <w:pPr>
              <w:spacing w:after="0"/>
              <w:rPr>
                <w:rFonts w:ascii="SassoonPrimaryInfantMedium" w:hAnsi="SassoonPrimaryInfantMedium"/>
                <w:b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 xml:space="preserve">What makes a </w:t>
            </w:r>
            <w:r w:rsidR="00746FFA"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>family?</w:t>
            </w:r>
          </w:p>
          <w:p w:rsidR="00746FFA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FA1 – who is in my family?</w:t>
            </w:r>
          </w:p>
          <w:p w:rsidR="007E48E8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Fa2 – do families always stay the same?</w:t>
            </w:r>
          </w:p>
          <w:p w:rsidR="004D43CC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Fa3 – How should families treat each other?</w:t>
            </w:r>
          </w:p>
          <w:p w:rsidR="004D43CC" w:rsidRPr="00EF37F4" w:rsidRDefault="004D43C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OS1 Screen Time (L1)</w:t>
            </w:r>
          </w:p>
          <w:p w:rsidR="004D43CC" w:rsidRPr="00EF37F4" w:rsidRDefault="004D43C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Os2 personal information (S1</w:t>
            </w:r>
          </w:p>
          <w:p w:rsidR="007E48E8" w:rsidRPr="00EF37F4" w:rsidRDefault="007E48E8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</w:p>
        </w:tc>
        <w:tc>
          <w:tcPr>
            <w:tcW w:w="2368" w:type="dxa"/>
          </w:tcPr>
          <w:p w:rsidR="00746FFA" w:rsidRPr="00146ACE" w:rsidRDefault="00746FFA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Feelings</w:t>
            </w:r>
          </w:p>
          <w:p w:rsidR="00ED553A" w:rsidRPr="00EF37F4" w:rsidRDefault="00ED553A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EF37F4">
              <w:rPr>
                <w:rFonts w:ascii="SassoonPrimaryInfantMedium" w:hAnsi="SassoonPrimaryInfantMedium"/>
                <w:b/>
                <w:sz w:val="24"/>
                <w:szCs w:val="24"/>
              </w:rPr>
              <w:t>Understanding my feelings</w:t>
            </w:r>
          </w:p>
          <w:p w:rsidR="00ED553A" w:rsidRPr="00EF37F4" w:rsidRDefault="00ED553A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M1- where do feelings come from?</w:t>
            </w:r>
          </w:p>
          <w:p w:rsidR="00ED553A" w:rsidRPr="00EF37F4" w:rsidRDefault="00ED553A" w:rsidP="00EF37F4">
            <w:pPr>
              <w:spacing w:after="0"/>
              <w:rPr>
                <w:rFonts w:ascii="SassoonPrimaryInfantMedium" w:hAnsi="SassoonPrimaryInfantMedium"/>
                <w:sz w:val="24"/>
                <w:szCs w:val="24"/>
              </w:rPr>
            </w:pPr>
          </w:p>
        </w:tc>
        <w:tc>
          <w:tcPr>
            <w:tcW w:w="2372" w:type="dxa"/>
          </w:tcPr>
          <w:p w:rsidR="00ED553A" w:rsidRPr="00146ACE" w:rsidRDefault="00ED553A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Staying Healthy</w:t>
            </w:r>
          </w:p>
          <w:p w:rsidR="00DC624D" w:rsidRPr="00EF37F4" w:rsidRDefault="00ED553A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P1 – How do I help my body to stay healthy?</w:t>
            </w:r>
            <w:r w:rsidR="004A6037" w:rsidRPr="00EF37F4">
              <w:rPr>
                <w:rFonts w:ascii="SassoonPrimaryInfantMedium" w:hAnsi="SassoonPrimaryInfantMedium"/>
                <w:sz w:val="18"/>
                <w:szCs w:val="18"/>
              </w:rPr>
              <w:t xml:space="preserve"> (handwashing, oral hygiene)</w:t>
            </w:r>
          </w:p>
          <w:p w:rsidR="00E81A8C" w:rsidRPr="00EF37F4" w:rsidRDefault="00E81A8C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P3 – How do we stop getting ill?</w:t>
            </w:r>
          </w:p>
          <w:p w:rsidR="004A6037" w:rsidRPr="00EF37F4" w:rsidRDefault="004A6037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 Sun</w:t>
            </w:r>
          </w:p>
          <w:p w:rsidR="004A6037" w:rsidRPr="00EF37F4" w:rsidRDefault="004A6037" w:rsidP="00EF37F4">
            <w:pPr>
              <w:spacing w:after="0"/>
              <w:rPr>
                <w:rFonts w:ascii="SassoonPrimaryInfantMedium" w:hAnsi="SassoonPrimaryInfantMedium"/>
              </w:rPr>
            </w:pPr>
          </w:p>
          <w:p w:rsidR="00DC624D" w:rsidRPr="00EF37F4" w:rsidRDefault="00DC624D" w:rsidP="00EF37F4">
            <w:pPr>
              <w:spacing w:after="0"/>
              <w:rPr>
                <w:rFonts w:ascii="SassoonPrimaryInfantMedium" w:hAnsi="SassoonPrimaryInfantMedium"/>
              </w:rPr>
            </w:pPr>
          </w:p>
          <w:p w:rsidR="00683858" w:rsidRPr="00EF37F4" w:rsidRDefault="00683858" w:rsidP="00EF37F4">
            <w:pPr>
              <w:spacing w:after="0"/>
              <w:rPr>
                <w:rFonts w:ascii="SassoonPrimaryInfantMedium" w:hAnsi="SassoonPrimaryInfantMedium"/>
                <w:sz w:val="32"/>
                <w:szCs w:val="32"/>
              </w:rPr>
            </w:pPr>
          </w:p>
        </w:tc>
        <w:tc>
          <w:tcPr>
            <w:tcW w:w="2367" w:type="dxa"/>
          </w:tcPr>
          <w:p w:rsidR="00DC624D" w:rsidRPr="00146ACE" w:rsidRDefault="00683858" w:rsidP="00DC624D">
            <w:pPr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Growing Up</w:t>
            </w:r>
            <w:r w:rsidR="00DC624D"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 xml:space="preserve"> </w:t>
            </w:r>
          </w:p>
          <w:p w:rsidR="00B34DE2" w:rsidRDefault="00DC624D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24"/>
                <w:szCs w:val="24"/>
              </w:rPr>
              <w:t xml:space="preserve"> </w:t>
            </w:r>
            <w:r w:rsidR="006722A9" w:rsidRPr="00EF37F4">
              <w:rPr>
                <w:rFonts w:ascii="SassoonPrimaryInfantMedium" w:hAnsi="SassoonPrimaryInfantMedium"/>
                <w:sz w:val="18"/>
                <w:szCs w:val="18"/>
              </w:rPr>
              <w:t>G1 – Will I always be a child</w:t>
            </w:r>
          </w:p>
          <w:p w:rsid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Pr="00EF37F4" w:rsidRDefault="00EF37F4" w:rsidP="006722A9">
            <w:pPr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</w:tr>
      <w:tr w:rsidR="00EF37F4" w:rsidRPr="00EF37F4" w:rsidTr="00EF37F4">
        <w:trPr>
          <w:trHeight w:val="358"/>
        </w:trPr>
        <w:tc>
          <w:tcPr>
            <w:tcW w:w="1126" w:type="dxa"/>
          </w:tcPr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52"/>
                <w:szCs w:val="52"/>
              </w:rPr>
            </w:pPr>
            <w:r w:rsidRPr="00EF37F4">
              <w:rPr>
                <w:rFonts w:ascii="SassoonPrimaryInfantMedium" w:hAnsi="SassoonPrimaryInfantMedium"/>
                <w:sz w:val="52"/>
                <w:szCs w:val="52"/>
              </w:rPr>
              <w:lastRenderedPageBreak/>
              <w:t>Y2</w:t>
            </w:r>
          </w:p>
        </w:tc>
        <w:tc>
          <w:tcPr>
            <w:tcW w:w="2370" w:type="dxa"/>
          </w:tcPr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32"/>
                <w:szCs w:val="32"/>
              </w:rPr>
            </w:pPr>
            <w:r w:rsidRPr="00EF37F4">
              <w:rPr>
                <w:rFonts w:ascii="SassoonPrimaryInfantMedium" w:hAnsi="SassoonPrimaryInfantMedium"/>
                <w:b/>
                <w:sz w:val="32"/>
                <w:szCs w:val="32"/>
              </w:rPr>
              <w:t xml:space="preserve">Community 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C2 Who lives in my neighbourhood?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C4 How do I save up to buy something?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Anti-discrimination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Citizenship – What makes a good citizen?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What does it mean to be a global citizen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  <w:tc>
          <w:tcPr>
            <w:tcW w:w="2369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Friends</w:t>
            </w:r>
          </w:p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Keeping friendships healthy: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FR2 – What makes a good friend?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Fr3 – should friends tell us what to do?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FR4 – How do we stop bullying?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</w:p>
        </w:tc>
        <w:tc>
          <w:tcPr>
            <w:tcW w:w="2366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</w:rPr>
            </w:pPr>
            <w:r w:rsidRPr="00146ACE">
              <w:rPr>
                <w:rFonts w:ascii="SassoonPrimaryInfantMedium" w:hAnsi="SassoonPrimaryInfantMedium"/>
                <w:b/>
              </w:rPr>
              <w:t>Family/  Online safety</w:t>
            </w:r>
          </w:p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</w:rPr>
            </w:pPr>
            <w:r w:rsidRPr="00146ACE">
              <w:rPr>
                <w:rFonts w:ascii="SassoonPrimaryInfantMedium" w:hAnsi="SassoonPrimaryInfantMedium"/>
                <w:b/>
              </w:rPr>
              <w:t>What makes a family?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Fa4 – When should I say no?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FA5 – who owns my body?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FA6 –Are all families the same?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OS1 Online strangers (P1)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Os4 Fake News (NI)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Codes in brackets refers to Sheffield primary online safety curriculum.</w:t>
            </w:r>
          </w:p>
        </w:tc>
        <w:tc>
          <w:tcPr>
            <w:tcW w:w="2368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Feelings</w:t>
            </w:r>
          </w:p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Understanding my feelings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M2 –Who am I?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M3 – What helps me to be happy?</w:t>
            </w:r>
          </w:p>
        </w:tc>
        <w:tc>
          <w:tcPr>
            <w:tcW w:w="2372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Staying Healthy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P1 – How do I help my body to stay healthy?</w:t>
            </w: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 xml:space="preserve">  (</w:t>
            </w: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physical activity, Sleep)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P2 – How do I decide what to eat?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P4 – How can I stay safe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(inside and outside the house including water and medicines.)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  <w:tc>
          <w:tcPr>
            <w:tcW w:w="2367" w:type="dxa"/>
          </w:tcPr>
          <w:p w:rsidR="00EF37F4" w:rsidRPr="00146ACE" w:rsidRDefault="00EF37F4" w:rsidP="00EF37F4">
            <w:pPr>
              <w:spacing w:after="0"/>
              <w:rPr>
                <w:rFonts w:ascii="SassoonPrimaryInfantMedium" w:hAnsi="SassoonPrimaryInfantMedium"/>
                <w:b/>
                <w:sz w:val="24"/>
                <w:szCs w:val="24"/>
              </w:rPr>
            </w:pPr>
            <w:r w:rsidRPr="00146ACE">
              <w:rPr>
                <w:rFonts w:ascii="SassoonPrimaryInfantMedium" w:hAnsi="SassoonPrimaryInfantMedium"/>
                <w:b/>
                <w:sz w:val="24"/>
                <w:szCs w:val="24"/>
              </w:rPr>
              <w:t>Growing Up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b/>
                <w:sz w:val="18"/>
                <w:szCs w:val="18"/>
              </w:rPr>
              <w:t xml:space="preserve"> </w:t>
            </w: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G1 – Will I always be a child?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  <w:r w:rsidRPr="00EF37F4">
              <w:rPr>
                <w:rFonts w:ascii="SassoonPrimaryInfantMedium" w:hAnsi="SassoonPrimaryInfantMedium"/>
                <w:sz w:val="18"/>
                <w:szCs w:val="18"/>
              </w:rPr>
              <w:t>C3 what makes a boy or a girl?</w:t>
            </w:r>
          </w:p>
          <w:p w:rsidR="00EF37F4" w:rsidRPr="00EF37F4" w:rsidRDefault="00EF37F4" w:rsidP="00EF37F4">
            <w:pPr>
              <w:spacing w:after="0"/>
              <w:rPr>
                <w:rFonts w:ascii="SassoonPrimaryInfantMedium" w:hAnsi="SassoonPrimaryInfantMedium"/>
                <w:sz w:val="18"/>
                <w:szCs w:val="18"/>
              </w:rPr>
            </w:pPr>
          </w:p>
        </w:tc>
      </w:tr>
    </w:tbl>
    <w:p w:rsidR="00CA7AE2" w:rsidRPr="00EF37F4" w:rsidRDefault="00CA7AE2">
      <w:pPr>
        <w:rPr>
          <w:rFonts w:ascii="SassoonPrimaryInfantMedium" w:hAnsi="SassoonPrimaryInfantMedium"/>
        </w:rPr>
      </w:pPr>
      <w:r w:rsidRPr="00EF37F4">
        <w:rPr>
          <w:rFonts w:ascii="SassoonPrimaryInfantMedium" w:hAnsi="SassoonPrimaryInfantMedium"/>
        </w:rPr>
        <w:br w:type="page"/>
      </w:r>
    </w:p>
    <w:p w:rsidR="00B34DE2" w:rsidRPr="00EF37F4" w:rsidRDefault="00B34DE2">
      <w:pPr>
        <w:rPr>
          <w:rFonts w:ascii="SassoonPrimaryInfantMedium" w:hAnsi="SassoonPrimaryInfantMedium"/>
        </w:rPr>
      </w:pPr>
    </w:p>
    <w:p w:rsidR="00B34DE2" w:rsidRPr="00EF37F4" w:rsidRDefault="00B34DE2">
      <w:pPr>
        <w:spacing w:after="160" w:line="259" w:lineRule="auto"/>
        <w:rPr>
          <w:rFonts w:ascii="SassoonPrimaryInfantMedium" w:hAnsi="SassoonPrimaryInfantMedium"/>
        </w:rPr>
      </w:pPr>
      <w:r w:rsidRPr="00EF37F4">
        <w:rPr>
          <w:rFonts w:ascii="SassoonPrimaryInfantMedium" w:hAnsi="SassoonPrimaryInfantMedium"/>
        </w:rPr>
        <w:br w:type="page"/>
      </w:r>
    </w:p>
    <w:p w:rsidR="001F20C7" w:rsidRPr="00EF37F4" w:rsidRDefault="001F20C7">
      <w:pPr>
        <w:rPr>
          <w:rFonts w:ascii="SassoonPrimaryInfantMedium" w:hAnsi="SassoonPrimaryInfantMedium"/>
        </w:rPr>
      </w:pPr>
    </w:p>
    <w:sectPr w:rsidR="001F20C7" w:rsidRPr="00EF37F4" w:rsidSect="00B34DE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E2" w:rsidRDefault="00B34DE2" w:rsidP="00B34DE2">
      <w:pPr>
        <w:spacing w:after="0" w:line="240" w:lineRule="auto"/>
      </w:pPr>
      <w:r>
        <w:separator/>
      </w:r>
    </w:p>
  </w:endnote>
  <w:endnote w:type="continuationSeparator" w:id="0">
    <w:p w:rsidR="00B34DE2" w:rsidRDefault="00B34DE2" w:rsidP="00B3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E2" w:rsidRDefault="00B34DE2" w:rsidP="00B34DE2">
      <w:pPr>
        <w:spacing w:after="0" w:line="240" w:lineRule="auto"/>
      </w:pPr>
      <w:r>
        <w:separator/>
      </w:r>
    </w:p>
  </w:footnote>
  <w:footnote w:type="continuationSeparator" w:id="0">
    <w:p w:rsidR="00B34DE2" w:rsidRDefault="00B34DE2" w:rsidP="00B3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DE2" w:rsidRDefault="00B34DE2" w:rsidP="00B34DE2">
    <w:pPr>
      <w:pStyle w:val="Header"/>
      <w:rPr>
        <w:rFonts w:ascii="Calibri" w:eastAsia="Calibri" w:hAnsi="Calibri"/>
        <w:b/>
        <w:i/>
        <w:color w:val="00B0F0"/>
        <w:sz w:val="44"/>
        <w:szCs w:val="44"/>
      </w:rPr>
    </w:pPr>
    <w:r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ECBED77" wp14:editId="2061ECB6">
          <wp:simplePos x="0" y="0"/>
          <wp:positionH relativeFrom="column">
            <wp:posOffset>8429626</wp:posOffset>
          </wp:positionH>
          <wp:positionV relativeFrom="paragraph">
            <wp:posOffset>7620</wp:posOffset>
          </wp:positionV>
          <wp:extent cx="923224" cy="9929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83" cy="1010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8C2C566" wp14:editId="531B98B2">
          <wp:extent cx="2200275" cy="85437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52124" cy="87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i/>
        <w:color w:val="00B0F0"/>
        <w:sz w:val="44"/>
        <w:szCs w:val="44"/>
      </w:rPr>
      <w:t xml:space="preserve">       </w:t>
    </w:r>
    <w:proofErr w:type="spellStart"/>
    <w:r w:rsidRPr="00BA48ED">
      <w:rPr>
        <w:rFonts w:ascii="Calibri" w:eastAsia="Calibri" w:hAnsi="Calibri"/>
        <w:b/>
        <w:i/>
        <w:color w:val="00B0F0"/>
        <w:sz w:val="44"/>
        <w:szCs w:val="44"/>
      </w:rPr>
      <w:t>Dobcroft</w:t>
    </w:r>
    <w:proofErr w:type="spellEnd"/>
    <w:r w:rsidRPr="00BA48ED">
      <w:rPr>
        <w:rFonts w:ascii="Calibri" w:eastAsia="Calibri" w:hAnsi="Calibri"/>
        <w:b/>
        <w:i/>
        <w:color w:val="00B0F0"/>
        <w:sz w:val="44"/>
        <w:szCs w:val="44"/>
      </w:rPr>
      <w:t xml:space="preserve"> Infant School</w:t>
    </w:r>
    <w:r>
      <w:rPr>
        <w:rFonts w:ascii="Calibri" w:eastAsia="Calibri" w:hAnsi="Calibri"/>
        <w:b/>
        <w:i/>
        <w:color w:val="00B0F0"/>
        <w:sz w:val="44"/>
        <w:szCs w:val="44"/>
      </w:rPr>
      <w:t>- Subject Overview</w:t>
    </w:r>
  </w:p>
  <w:p w:rsidR="00B34DE2" w:rsidRDefault="00B34DE2" w:rsidP="00B34DE2">
    <w:pPr>
      <w:pStyle w:val="Header"/>
    </w:pPr>
  </w:p>
  <w:p w:rsidR="00B34DE2" w:rsidRDefault="00B3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346F"/>
    <w:multiLevelType w:val="hybridMultilevel"/>
    <w:tmpl w:val="98187812"/>
    <w:lvl w:ilvl="0" w:tplc="ED5EC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C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3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6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E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4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6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AA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8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8B0B46"/>
    <w:multiLevelType w:val="hybridMultilevel"/>
    <w:tmpl w:val="36F84E46"/>
    <w:lvl w:ilvl="0" w:tplc="6C96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6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68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0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8F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63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21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44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0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8774CD"/>
    <w:multiLevelType w:val="hybridMultilevel"/>
    <w:tmpl w:val="762E2434"/>
    <w:lvl w:ilvl="0" w:tplc="55E4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8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E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E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A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6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AC0ECE"/>
    <w:multiLevelType w:val="hybridMultilevel"/>
    <w:tmpl w:val="71AA0EA4"/>
    <w:lvl w:ilvl="0" w:tplc="FD9CE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C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A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B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0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E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C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A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2"/>
    <w:rsid w:val="00146ACE"/>
    <w:rsid w:val="001F20C7"/>
    <w:rsid w:val="00244DFC"/>
    <w:rsid w:val="002F2A08"/>
    <w:rsid w:val="003110EF"/>
    <w:rsid w:val="003159CD"/>
    <w:rsid w:val="0032447F"/>
    <w:rsid w:val="004A6037"/>
    <w:rsid w:val="004C3C92"/>
    <w:rsid w:val="004D43CC"/>
    <w:rsid w:val="004F062D"/>
    <w:rsid w:val="005228D1"/>
    <w:rsid w:val="00553710"/>
    <w:rsid w:val="005B5E0B"/>
    <w:rsid w:val="005D713C"/>
    <w:rsid w:val="006722A9"/>
    <w:rsid w:val="00683858"/>
    <w:rsid w:val="006A052A"/>
    <w:rsid w:val="006E728B"/>
    <w:rsid w:val="00711A6A"/>
    <w:rsid w:val="007417BE"/>
    <w:rsid w:val="00746FFA"/>
    <w:rsid w:val="007E48E8"/>
    <w:rsid w:val="00916AB9"/>
    <w:rsid w:val="009842DA"/>
    <w:rsid w:val="009B6B9A"/>
    <w:rsid w:val="00A76C29"/>
    <w:rsid w:val="00B34DE2"/>
    <w:rsid w:val="00B8263D"/>
    <w:rsid w:val="00BD1166"/>
    <w:rsid w:val="00CA7AE2"/>
    <w:rsid w:val="00CB35F5"/>
    <w:rsid w:val="00DB4CAC"/>
    <w:rsid w:val="00DC624D"/>
    <w:rsid w:val="00E81A8C"/>
    <w:rsid w:val="00E95DF6"/>
    <w:rsid w:val="00ED553A"/>
    <w:rsid w:val="00EF37F4"/>
    <w:rsid w:val="00F23A95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9841C-03AA-4E0A-B23C-B4DD0DE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D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E2"/>
  </w:style>
  <w:style w:type="paragraph" w:styleId="Footer">
    <w:name w:val="footer"/>
    <w:basedOn w:val="Normal"/>
    <w:link w:val="FooterChar"/>
    <w:uiPriority w:val="99"/>
    <w:unhideWhenUsed/>
    <w:rsid w:val="00B3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E2"/>
  </w:style>
  <w:style w:type="paragraph" w:styleId="ListParagraph">
    <w:name w:val="List Paragraph"/>
    <w:basedOn w:val="Normal"/>
    <w:uiPriority w:val="34"/>
    <w:qFormat/>
    <w:rsid w:val="004C3C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D4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2</cp:revision>
  <dcterms:created xsi:type="dcterms:W3CDTF">2025-10-01T15:45:00Z</dcterms:created>
  <dcterms:modified xsi:type="dcterms:W3CDTF">2025-10-01T15:45:00Z</dcterms:modified>
</cp:coreProperties>
</file>